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1B" w:rsidRDefault="00292D1B" w:rsidP="00292D1B">
      <w:pPr>
        <w:pStyle w:val="a3"/>
        <w:spacing w:line="360" w:lineRule="auto"/>
        <w:ind w:left="0"/>
        <w:jc w:val="both"/>
        <w:rPr>
          <w:rFonts w:ascii="Times New Roman" w:hAnsi="Times New Roman"/>
          <w:lang w:val="el-GR"/>
        </w:rPr>
      </w:pPr>
      <w:r w:rsidRPr="003A40BD">
        <w:rPr>
          <w:rFonts w:ascii="Times New Roman" w:hAnsi="Times New Roman"/>
          <w:lang w:val="el-GR"/>
        </w:rPr>
        <w:t xml:space="preserve">Οι </w:t>
      </w:r>
      <w:r>
        <w:rPr>
          <w:rFonts w:ascii="Times New Roman" w:hAnsi="Times New Roman"/>
          <w:lang w:val="el-GR"/>
        </w:rPr>
        <w:t>αιτήσεις</w:t>
      </w:r>
      <w:r w:rsidRPr="003A40BD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 xml:space="preserve">και τα δικαιολογητικά των </w:t>
      </w:r>
      <w:r w:rsidRPr="003A40BD">
        <w:rPr>
          <w:rFonts w:ascii="Times New Roman" w:hAnsi="Times New Roman"/>
          <w:lang w:val="el-GR"/>
        </w:rPr>
        <w:t xml:space="preserve">ανωτέρω </w:t>
      </w:r>
      <w:r>
        <w:rPr>
          <w:rFonts w:ascii="Times New Roman" w:hAnsi="Times New Roman"/>
          <w:lang w:val="el-GR"/>
        </w:rPr>
        <w:t xml:space="preserve">υποψηφίων </w:t>
      </w:r>
      <w:r w:rsidRPr="003A40BD">
        <w:rPr>
          <w:rFonts w:ascii="Times New Roman" w:hAnsi="Times New Roman"/>
          <w:lang w:val="el-GR"/>
        </w:rPr>
        <w:t>εξετάστηκαν και βαθμολογήθηκαν</w:t>
      </w:r>
      <w:r>
        <w:rPr>
          <w:rFonts w:ascii="Times New Roman" w:hAnsi="Times New Roman"/>
          <w:lang w:val="el-GR"/>
        </w:rPr>
        <w:t>, με βάση τα  προβλεπόμενα στην Πρόσκληση Εκδήλωσης Ενδιαφέροντος,</w:t>
      </w:r>
      <w:r w:rsidRPr="003A40BD">
        <w:rPr>
          <w:rFonts w:ascii="Times New Roman" w:hAnsi="Times New Roman"/>
          <w:lang w:val="el-GR"/>
        </w:rPr>
        <w:t xml:space="preserve"> ως εξής: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4"/>
        <w:gridCol w:w="4651"/>
        <w:gridCol w:w="2747"/>
      </w:tblGrid>
      <w:tr w:rsidR="00292D1B" w:rsidTr="00F9780B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1B" w:rsidRDefault="00292D1B" w:rsidP="00F97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1B" w:rsidRDefault="00292D1B" w:rsidP="00F97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Περιγραφή  Κριτηρίου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1B" w:rsidRDefault="00292D1B" w:rsidP="00F97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Βαθμολόγηση </w:t>
            </w:r>
          </w:p>
          <w:p w:rsidR="00292D1B" w:rsidRDefault="00292D1B" w:rsidP="00F97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(σε αριθμό μορίων)</w:t>
            </w:r>
          </w:p>
          <w:p w:rsidR="00292D1B" w:rsidRDefault="00292D1B" w:rsidP="00F97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προτείνεται  ως άριστα το 100</w:t>
            </w:r>
          </w:p>
        </w:tc>
      </w:tr>
      <w:tr w:rsidR="00292D1B" w:rsidTr="00F9780B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Κριτήριο 1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  <w:r w:rsidRPr="00643846">
              <w:rPr>
                <w:sz w:val="21"/>
                <w:szCs w:val="21"/>
              </w:rPr>
              <w:t>Βασικός τίτλος σπουδών, στο γνωστικό αντικείμενο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Pr="00C553E0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ΝΑΙ / ΟΧΙ </w:t>
            </w:r>
          </w:p>
        </w:tc>
      </w:tr>
      <w:tr w:rsidR="00292D1B" w:rsidTr="00F9780B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Κριτήριο 2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Διδακτορική Διατριβή στο γνωστικό αντικείμενο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Default="00292D1B" w:rsidP="00F978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ΝΑΙ / ΟΧΙ</w:t>
            </w:r>
          </w:p>
        </w:tc>
      </w:tr>
      <w:tr w:rsidR="00292D1B" w:rsidTr="00F9780B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Κριτήριο 3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Pr="00A30B6C" w:rsidRDefault="00292D1B" w:rsidP="00F9780B">
            <w:pPr>
              <w:jc w:val="center"/>
              <w:rPr>
                <w:sz w:val="20"/>
                <w:szCs w:val="20"/>
              </w:rPr>
            </w:pPr>
            <w:r w:rsidRPr="00A30B6C">
              <w:rPr>
                <w:sz w:val="20"/>
                <w:szCs w:val="20"/>
              </w:rPr>
              <w:t>Υπεύθυνη Δήλωση του Ν. 1599/1986.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 / ΟΧΙ</w:t>
            </w:r>
          </w:p>
        </w:tc>
      </w:tr>
      <w:tr w:rsidR="00292D1B" w:rsidTr="00F9780B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Κριτήριο 4 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Έτη διδακτικής εμπειρίας σε ΑΕΙ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1B" w:rsidRPr="00710AF8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0-50</w:t>
            </w:r>
          </w:p>
        </w:tc>
      </w:tr>
      <w:tr w:rsidR="00292D1B" w:rsidTr="00F9780B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Κριτήριο 5 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Ποιότητα Δημοσιευμένου Ερευνητικού Έργου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1B" w:rsidRPr="00710AF8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0-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92D1B" w:rsidTr="00F9780B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Pr="00066908" w:rsidRDefault="00292D1B" w:rsidP="00F9780B">
            <w:pPr>
              <w:jc w:val="center"/>
              <w:rPr>
                <w:b/>
                <w:sz w:val="20"/>
                <w:szCs w:val="20"/>
              </w:rPr>
            </w:pPr>
            <w:r w:rsidRPr="00066908">
              <w:rPr>
                <w:b/>
                <w:sz w:val="20"/>
                <w:szCs w:val="20"/>
              </w:rPr>
              <w:t>Συνολική Βαθμολογία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Pr="00066908" w:rsidRDefault="00292D1B" w:rsidP="00F97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ΜΑΧ 100</w:t>
            </w:r>
          </w:p>
        </w:tc>
      </w:tr>
    </w:tbl>
    <w:p w:rsidR="00292D1B" w:rsidRDefault="00292D1B" w:rsidP="00292D1B">
      <w:pPr>
        <w:spacing w:line="360" w:lineRule="auto"/>
        <w:jc w:val="both"/>
        <w:rPr>
          <w:sz w:val="22"/>
        </w:rPr>
      </w:pPr>
    </w:p>
    <w:p w:rsidR="00292D1B" w:rsidRDefault="00292D1B" w:rsidP="00292D1B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Η Εισηγητική Επιτροπή μετά την εξέταση των σχετικών φακέλων υποψηφιοτήτων διαπίστωσε με βάση τις αιτήσεις και τα συνοδευτικά έγγραφα που κατέθεσαν οι υποψήφιοι τα εξής: </w:t>
      </w:r>
    </w:p>
    <w:p w:rsidR="00292D1B" w:rsidRDefault="00292D1B" w:rsidP="00292D1B">
      <w:pPr>
        <w:ind w:right="-40"/>
      </w:pPr>
    </w:p>
    <w:p w:rsidR="00292D1B" w:rsidRPr="00292D1B" w:rsidRDefault="00292D1B" w:rsidP="00292D1B">
      <w:pPr>
        <w:pStyle w:val="a3"/>
        <w:numPr>
          <w:ilvl w:val="0"/>
          <w:numId w:val="1"/>
        </w:numPr>
        <w:ind w:right="-40"/>
        <w:rPr>
          <w:b/>
          <w:bCs/>
          <w:lang w:val="en-US"/>
        </w:rPr>
      </w:pPr>
      <w:r>
        <w:rPr>
          <w:b/>
          <w:bCs/>
          <w:lang w:val="el-GR"/>
        </w:rPr>
        <w:t>ΓΦ16.2/1417/20-7-2021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4"/>
        <w:gridCol w:w="4651"/>
        <w:gridCol w:w="2747"/>
      </w:tblGrid>
      <w:tr w:rsidR="00292D1B" w:rsidTr="00F9780B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1B" w:rsidRDefault="00292D1B" w:rsidP="00F97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1B" w:rsidRDefault="00292D1B" w:rsidP="00F97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Περιγραφή  Κριτηρίου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1B" w:rsidRDefault="00292D1B" w:rsidP="00F97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Βαθμολόγηση </w:t>
            </w:r>
          </w:p>
          <w:p w:rsidR="00292D1B" w:rsidRDefault="00292D1B" w:rsidP="00F97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(σε αριθμό μορίων)</w:t>
            </w:r>
          </w:p>
          <w:p w:rsidR="00292D1B" w:rsidRDefault="00292D1B" w:rsidP="00F97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προτείνεται  ως άριστα το 100</w:t>
            </w:r>
          </w:p>
        </w:tc>
      </w:tr>
      <w:tr w:rsidR="00292D1B" w:rsidTr="00F9780B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Κριτήριο 1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  <w:r w:rsidRPr="00643846">
              <w:rPr>
                <w:sz w:val="21"/>
                <w:szCs w:val="21"/>
              </w:rPr>
              <w:t>Βασικός τίτλος σπουδών, στο γνωστικό αντικείμενο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Pr="00C553E0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 w:rsidR="00292D1B" w:rsidTr="00F9780B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Κριτήριο 2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Διδακτορική Διατριβή στο γνωστικό αντικείμενο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Pr="003D442E" w:rsidRDefault="00292D1B" w:rsidP="00F978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ΟΧΙ</w:t>
            </w:r>
          </w:p>
        </w:tc>
      </w:tr>
      <w:tr w:rsidR="00292D1B" w:rsidTr="00F9780B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Κριτήριο 3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Pr="00A30B6C" w:rsidRDefault="00292D1B" w:rsidP="00F9780B">
            <w:pPr>
              <w:jc w:val="center"/>
              <w:rPr>
                <w:sz w:val="20"/>
                <w:szCs w:val="20"/>
              </w:rPr>
            </w:pPr>
            <w:r w:rsidRPr="00A30B6C">
              <w:rPr>
                <w:sz w:val="20"/>
                <w:szCs w:val="20"/>
              </w:rPr>
              <w:t>Υπεύθυνη Δήλωση του Ν. 1599/1986.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 w:rsidR="00292D1B" w:rsidTr="00F9780B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Κριτήριο 4 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Έτη διδακτικής εμπειρίας σε ΑΕΙ 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1B" w:rsidRPr="00F05156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292D1B" w:rsidTr="00F9780B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Κριτήριο 5 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Ποιότητα Δημοσιευμένου Ερευνητικού Έργου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1B" w:rsidRPr="00F05156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292D1B" w:rsidTr="00F9780B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Pr="00066908" w:rsidRDefault="00292D1B" w:rsidP="00F9780B">
            <w:pPr>
              <w:jc w:val="center"/>
              <w:rPr>
                <w:b/>
                <w:sz w:val="20"/>
                <w:szCs w:val="20"/>
              </w:rPr>
            </w:pPr>
            <w:r w:rsidRPr="00066908">
              <w:rPr>
                <w:b/>
                <w:sz w:val="20"/>
                <w:szCs w:val="20"/>
              </w:rPr>
              <w:t>Συνολική Βαθμολογία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Pr="003D442E" w:rsidRDefault="00292D1B" w:rsidP="00F97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ΔΕΝ ΑΞΙΟΛΟΓΕΙΤΑΙ</w:t>
            </w:r>
          </w:p>
        </w:tc>
      </w:tr>
    </w:tbl>
    <w:p w:rsidR="00292D1B" w:rsidRDefault="00292D1B" w:rsidP="00292D1B">
      <w:pPr>
        <w:ind w:left="1134" w:right="-40" w:hanging="1134"/>
        <w:rPr>
          <w:b/>
          <w:sz w:val="20"/>
          <w:szCs w:val="20"/>
        </w:rPr>
      </w:pPr>
    </w:p>
    <w:p w:rsidR="00292D1B" w:rsidRDefault="00292D1B" w:rsidP="00292D1B">
      <w:pPr>
        <w:ind w:left="1134" w:right="-40" w:hanging="1134"/>
      </w:pPr>
      <w:r w:rsidRPr="0003540A">
        <w:rPr>
          <w:b/>
        </w:rPr>
        <w:t xml:space="preserve">Κριτήριο </w:t>
      </w:r>
      <w:r>
        <w:rPr>
          <w:b/>
        </w:rPr>
        <w:t>2</w:t>
      </w:r>
      <w:r>
        <w:t>: ΟΧΙ</w:t>
      </w:r>
      <w:r w:rsidRPr="00292D1B">
        <w:t xml:space="preserve"> </w:t>
      </w:r>
      <w:r>
        <w:t xml:space="preserve"> (Χωρίς διδακτορικές σπουδές)</w:t>
      </w:r>
    </w:p>
    <w:p w:rsidR="00292D1B" w:rsidRPr="00F05156" w:rsidRDefault="00292D1B" w:rsidP="00292D1B">
      <w:pPr>
        <w:ind w:right="-40"/>
        <w:rPr>
          <w:b/>
          <w:bCs/>
        </w:rPr>
      </w:pPr>
    </w:p>
    <w:p w:rsidR="00292D1B" w:rsidRPr="00292D1B" w:rsidRDefault="00292D1B" w:rsidP="00292D1B">
      <w:pPr>
        <w:pStyle w:val="a3"/>
        <w:numPr>
          <w:ilvl w:val="0"/>
          <w:numId w:val="1"/>
        </w:numPr>
        <w:ind w:right="-40"/>
        <w:rPr>
          <w:b/>
          <w:bCs/>
        </w:rPr>
      </w:pPr>
      <w:r>
        <w:rPr>
          <w:b/>
          <w:bCs/>
          <w:lang w:val="el-GR"/>
        </w:rPr>
        <w:t>ΓΦ16.2/26-7-2021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4"/>
        <w:gridCol w:w="4651"/>
        <w:gridCol w:w="2747"/>
      </w:tblGrid>
      <w:tr w:rsidR="00292D1B" w:rsidTr="00F9780B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1B" w:rsidRDefault="00292D1B" w:rsidP="00F97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1B" w:rsidRDefault="00292D1B" w:rsidP="00F97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Περιγραφή  Κριτηρίου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1B" w:rsidRDefault="00292D1B" w:rsidP="00F97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Βαθμολόγηση </w:t>
            </w:r>
          </w:p>
          <w:p w:rsidR="00292D1B" w:rsidRDefault="00292D1B" w:rsidP="00F97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(σε αριθμό μορίων)</w:t>
            </w:r>
          </w:p>
          <w:p w:rsidR="00292D1B" w:rsidRDefault="00292D1B" w:rsidP="00F97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προτείνεται  ως άριστα το 100</w:t>
            </w:r>
          </w:p>
        </w:tc>
      </w:tr>
      <w:tr w:rsidR="00292D1B" w:rsidTr="00F9780B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Κριτήριο 1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  <w:r w:rsidRPr="00643846">
              <w:rPr>
                <w:sz w:val="21"/>
                <w:szCs w:val="21"/>
              </w:rPr>
              <w:t>Βασικός τίτλος σπουδών, στο γνωστικό αντικείμενο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Pr="00C553E0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 w:rsidR="00292D1B" w:rsidTr="00F9780B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Κριτήριο 2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Διδακτορική Διατριβή στο γνωστικό αντικείμενο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Default="00292D1B" w:rsidP="00F978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 w:rsidR="00292D1B" w:rsidTr="00F9780B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Κριτήριο 3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Pr="00A30B6C" w:rsidRDefault="00292D1B" w:rsidP="00F9780B">
            <w:pPr>
              <w:jc w:val="center"/>
              <w:rPr>
                <w:sz w:val="20"/>
                <w:szCs w:val="20"/>
              </w:rPr>
            </w:pPr>
            <w:r w:rsidRPr="00A30B6C">
              <w:rPr>
                <w:sz w:val="20"/>
                <w:szCs w:val="20"/>
              </w:rPr>
              <w:t>Υπεύθυνη Δήλωση του Ν. 1599/1986.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 w:rsidR="00292D1B" w:rsidTr="00F9780B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Κριτήριο 4 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Έτη διδακτικής εμπειρίας σε ΑΕΙ 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1B" w:rsidRDefault="00292D1B" w:rsidP="00F978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</w:tr>
      <w:tr w:rsidR="00292D1B" w:rsidTr="00F9780B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Κριτήριο 5 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Ποιότητα Δημοσιευμένου Ερευνητικού Έργου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1B" w:rsidRPr="004926B5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292D1B" w:rsidTr="00F9780B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Pr="00066908" w:rsidRDefault="00292D1B" w:rsidP="00F9780B">
            <w:pPr>
              <w:jc w:val="center"/>
              <w:rPr>
                <w:b/>
                <w:sz w:val="20"/>
                <w:szCs w:val="20"/>
              </w:rPr>
            </w:pPr>
            <w:r w:rsidRPr="00066908">
              <w:rPr>
                <w:b/>
                <w:sz w:val="20"/>
                <w:szCs w:val="20"/>
              </w:rPr>
              <w:t>Συνολική Βαθμολογία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Pr="00066908" w:rsidRDefault="00292D1B" w:rsidP="00F97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</w:tbl>
    <w:p w:rsidR="00292D1B" w:rsidRDefault="00292D1B" w:rsidP="00292D1B">
      <w:pPr>
        <w:ind w:left="1134" w:right="-40" w:hanging="1134"/>
        <w:rPr>
          <w:b/>
          <w:sz w:val="20"/>
          <w:szCs w:val="20"/>
        </w:rPr>
      </w:pPr>
    </w:p>
    <w:p w:rsidR="00292D1B" w:rsidRPr="004926B5" w:rsidRDefault="00292D1B" w:rsidP="00292D1B">
      <w:pPr>
        <w:ind w:left="1134" w:right="-40" w:hanging="1134"/>
      </w:pPr>
      <w:r w:rsidRPr="004926B5">
        <w:rPr>
          <w:b/>
        </w:rPr>
        <w:t>Κριτήριο 1- 2</w:t>
      </w:r>
      <w:r w:rsidRPr="004926B5">
        <w:t xml:space="preserve">: </w:t>
      </w:r>
      <w:r>
        <w:t>ΝΑΙ</w:t>
      </w:r>
      <w:r w:rsidRPr="004926B5">
        <w:t xml:space="preserve"> (Συναφείς σπουδές με το γνωστικό αντικείμενο)</w:t>
      </w:r>
    </w:p>
    <w:p w:rsidR="00292D1B" w:rsidRPr="004926B5" w:rsidRDefault="00292D1B" w:rsidP="00292D1B">
      <w:pPr>
        <w:ind w:left="1134" w:right="-40" w:hanging="1134"/>
      </w:pPr>
      <w:r w:rsidRPr="004926B5">
        <w:rPr>
          <w:b/>
        </w:rPr>
        <w:t xml:space="preserve">Κριτήριο </w:t>
      </w:r>
      <w:r w:rsidRPr="00292D1B">
        <w:rPr>
          <w:b/>
        </w:rPr>
        <w:t>4</w:t>
      </w:r>
      <w:r w:rsidRPr="004926B5">
        <w:t>: Πολυετής διδασκαλία σε προπτυχιακό και μεταπτυχιακό επίπεδο.</w:t>
      </w:r>
    </w:p>
    <w:p w:rsidR="00292D1B" w:rsidRDefault="00292D1B" w:rsidP="00292D1B">
      <w:pPr>
        <w:ind w:left="1134" w:right="-40" w:hanging="1134"/>
      </w:pPr>
      <w:r w:rsidRPr="004926B5">
        <w:rPr>
          <w:b/>
        </w:rPr>
        <w:t>Κριτήριο 5</w:t>
      </w:r>
      <w:r w:rsidRPr="004926B5">
        <w:t>: 2 δημοσιευμένες εργασίες σε περιοδικά (+ Ανακοινώσεις σε συνέδρια</w:t>
      </w:r>
      <w:r>
        <w:t>)</w:t>
      </w:r>
    </w:p>
    <w:p w:rsidR="00292D1B" w:rsidRPr="0003540A" w:rsidRDefault="00292D1B" w:rsidP="00292D1B">
      <w:pPr>
        <w:ind w:left="1134" w:right="-40" w:hanging="1134"/>
      </w:pPr>
    </w:p>
    <w:p w:rsidR="00292D1B" w:rsidRPr="00292D1B" w:rsidRDefault="00292D1B" w:rsidP="00292D1B">
      <w:pPr>
        <w:pStyle w:val="a3"/>
        <w:numPr>
          <w:ilvl w:val="0"/>
          <w:numId w:val="1"/>
        </w:numPr>
        <w:ind w:right="-40"/>
        <w:rPr>
          <w:b/>
          <w:szCs w:val="21"/>
        </w:rPr>
      </w:pPr>
      <w:r>
        <w:rPr>
          <w:b/>
          <w:szCs w:val="21"/>
          <w:lang w:val="el-GR"/>
        </w:rPr>
        <w:t>ΓΦ 16.2/1414/20-7-2021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4"/>
        <w:gridCol w:w="4651"/>
        <w:gridCol w:w="2747"/>
      </w:tblGrid>
      <w:tr w:rsidR="00292D1B" w:rsidTr="00F9780B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1B" w:rsidRDefault="00292D1B" w:rsidP="00F97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1B" w:rsidRDefault="00292D1B" w:rsidP="00F97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Περιγραφή  Κριτηρίου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1B" w:rsidRDefault="00292D1B" w:rsidP="00F97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Βαθμολόγηση </w:t>
            </w:r>
          </w:p>
          <w:p w:rsidR="00292D1B" w:rsidRDefault="00292D1B" w:rsidP="00F97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(σε αριθμό μορίων)</w:t>
            </w:r>
          </w:p>
          <w:p w:rsidR="00292D1B" w:rsidRDefault="00292D1B" w:rsidP="00F97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προτείνεται  ως άριστα το 100</w:t>
            </w:r>
          </w:p>
        </w:tc>
      </w:tr>
      <w:tr w:rsidR="00292D1B" w:rsidTr="00F9780B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Κριτήριο 1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  <w:r w:rsidRPr="00643846">
              <w:rPr>
                <w:sz w:val="21"/>
                <w:szCs w:val="21"/>
              </w:rPr>
              <w:t>Βασικός τίτλος σπουδών, στο γνωστικό αντικείμενο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Pr="00C553E0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 w:rsidR="00292D1B" w:rsidTr="00F9780B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Κριτήριο 2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Διδακτορική Διατριβή στο γνωστικό αντικείμενο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Pr="003D442E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ΟΧΙ</w:t>
            </w:r>
          </w:p>
        </w:tc>
      </w:tr>
      <w:tr w:rsidR="00292D1B" w:rsidTr="00F9780B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Κριτήριο 3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Pr="00A30B6C" w:rsidRDefault="00292D1B" w:rsidP="00F9780B">
            <w:pPr>
              <w:jc w:val="center"/>
              <w:rPr>
                <w:sz w:val="20"/>
                <w:szCs w:val="20"/>
              </w:rPr>
            </w:pPr>
            <w:r w:rsidRPr="00A30B6C">
              <w:rPr>
                <w:sz w:val="20"/>
                <w:szCs w:val="20"/>
              </w:rPr>
              <w:t>Υπεύθυνη Δήλωση του Ν. 1599/1986.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 w:rsidR="00292D1B" w:rsidTr="00F9780B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Κριτήριο 4 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Έτη διδακτικής εμπειρίας σε ΑΕΙ 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1B" w:rsidRDefault="00292D1B" w:rsidP="00F978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292D1B" w:rsidTr="00F9780B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Κριτήριο 5 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Ποιότητα Δημοσιευμένου Ερευνητικού Έργου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1B" w:rsidRPr="00953EE9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292D1B" w:rsidTr="00F9780B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Pr="00066908" w:rsidRDefault="00292D1B" w:rsidP="00F9780B">
            <w:pPr>
              <w:jc w:val="center"/>
              <w:rPr>
                <w:b/>
                <w:sz w:val="20"/>
                <w:szCs w:val="20"/>
              </w:rPr>
            </w:pPr>
            <w:r w:rsidRPr="00066908">
              <w:rPr>
                <w:b/>
                <w:sz w:val="20"/>
                <w:szCs w:val="20"/>
              </w:rPr>
              <w:t>Συνολική Βαθμολογία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Pr="003D442E" w:rsidRDefault="00292D1B" w:rsidP="00F97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ΔΕΝ ΑΞΙΟΛΟΓΕΙΤΑΙ</w:t>
            </w:r>
          </w:p>
        </w:tc>
      </w:tr>
    </w:tbl>
    <w:p w:rsidR="00292D1B" w:rsidRDefault="00292D1B" w:rsidP="00292D1B">
      <w:pPr>
        <w:spacing w:line="360" w:lineRule="auto"/>
        <w:jc w:val="both"/>
        <w:rPr>
          <w:sz w:val="22"/>
        </w:rPr>
      </w:pPr>
    </w:p>
    <w:p w:rsidR="00292D1B" w:rsidRDefault="00292D1B" w:rsidP="00292D1B">
      <w:pPr>
        <w:ind w:left="1134" w:right="-40" w:hanging="1134"/>
      </w:pPr>
      <w:r w:rsidRPr="00710AF8">
        <w:rPr>
          <w:b/>
        </w:rPr>
        <w:t>Κριτήριο 2</w:t>
      </w:r>
      <w:r w:rsidRPr="00710AF8">
        <w:t xml:space="preserve">: </w:t>
      </w:r>
      <w:r>
        <w:t>ΟΧΙ</w:t>
      </w:r>
      <w:r w:rsidRPr="00292D1B">
        <w:t xml:space="preserve"> </w:t>
      </w:r>
      <w:r w:rsidRPr="00710AF8">
        <w:t>(Χωρίς διδακτορικές σπουδές)</w:t>
      </w:r>
    </w:p>
    <w:p w:rsidR="00292D1B" w:rsidRDefault="00292D1B" w:rsidP="00292D1B">
      <w:pPr>
        <w:ind w:right="-40"/>
      </w:pPr>
    </w:p>
    <w:p w:rsidR="00292D1B" w:rsidRPr="00FC6319" w:rsidRDefault="00292D1B" w:rsidP="00292D1B">
      <w:pPr>
        <w:ind w:right="-40"/>
        <w:rPr>
          <w:b/>
          <w:bCs/>
        </w:rPr>
      </w:pPr>
      <w:r w:rsidRPr="00FC6319">
        <w:rPr>
          <w:b/>
          <w:bCs/>
        </w:rPr>
        <w:t>4)</w:t>
      </w:r>
      <w:r>
        <w:rPr>
          <w:b/>
          <w:bCs/>
        </w:rPr>
        <w:t xml:space="preserve"> ΓΦ16.2/1431/22-7-2021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4"/>
        <w:gridCol w:w="4651"/>
        <w:gridCol w:w="2747"/>
      </w:tblGrid>
      <w:tr w:rsidR="00292D1B" w:rsidTr="00F9780B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1B" w:rsidRDefault="00292D1B" w:rsidP="00F97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1B" w:rsidRDefault="00292D1B" w:rsidP="00F97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Περιγραφή  Κριτηρίου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1B" w:rsidRDefault="00292D1B" w:rsidP="00F97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Βαθμολόγηση </w:t>
            </w:r>
          </w:p>
          <w:p w:rsidR="00292D1B" w:rsidRDefault="00292D1B" w:rsidP="00F97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(σε αριθμό μορίων)</w:t>
            </w:r>
          </w:p>
          <w:p w:rsidR="00292D1B" w:rsidRDefault="00292D1B" w:rsidP="00F97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προτείνεται  ως άριστα το 100</w:t>
            </w:r>
          </w:p>
        </w:tc>
      </w:tr>
      <w:tr w:rsidR="00292D1B" w:rsidTr="00F9780B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Κριτήριο 1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  <w:r w:rsidRPr="00643846">
              <w:rPr>
                <w:sz w:val="21"/>
                <w:szCs w:val="21"/>
              </w:rPr>
              <w:t>Βασικός τίτλος σπουδών, στο γνωστικό αντικείμενο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Pr="00C553E0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 w:rsidR="00292D1B" w:rsidTr="00F9780B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Κριτήριο 2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Διδακτορική Διατριβή στο γνωστικό αντικείμενο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Default="00292D1B" w:rsidP="00F978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 w:rsidR="00292D1B" w:rsidTr="00F9780B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Κριτήριο 3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Pr="00A30B6C" w:rsidRDefault="00292D1B" w:rsidP="00F9780B">
            <w:pPr>
              <w:jc w:val="center"/>
              <w:rPr>
                <w:sz w:val="20"/>
                <w:szCs w:val="20"/>
              </w:rPr>
            </w:pPr>
            <w:r w:rsidRPr="00A30B6C">
              <w:rPr>
                <w:sz w:val="20"/>
                <w:szCs w:val="20"/>
              </w:rPr>
              <w:t>Υπεύθυνη Δήλωση του Ν. 1599/1986.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 w:rsidR="00292D1B" w:rsidTr="00F9780B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Κριτήριο 4 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Έτη διδακτικής εμπειρίας σε ΑΕΙ -ΤΕΙ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1B" w:rsidRPr="00710AF8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92D1B" w:rsidTr="00F9780B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Κριτήριο 5 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Ποιότητα Δημοσιευμένου Ερευνητικού Έργου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1B" w:rsidRPr="00710AF8" w:rsidRDefault="00292D1B" w:rsidP="00F9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92D1B" w:rsidTr="00F9780B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Default="00292D1B" w:rsidP="00F97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Pr="00066908" w:rsidRDefault="00292D1B" w:rsidP="00F9780B">
            <w:pPr>
              <w:jc w:val="center"/>
              <w:rPr>
                <w:b/>
                <w:sz w:val="20"/>
                <w:szCs w:val="20"/>
              </w:rPr>
            </w:pPr>
            <w:r w:rsidRPr="00066908">
              <w:rPr>
                <w:b/>
                <w:sz w:val="20"/>
                <w:szCs w:val="20"/>
              </w:rPr>
              <w:t>Συνολική Βαθμολογία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1B" w:rsidRPr="00066908" w:rsidRDefault="00292D1B" w:rsidP="00F97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</w:tbl>
    <w:p w:rsidR="00292D1B" w:rsidRDefault="00292D1B" w:rsidP="00292D1B">
      <w:pPr>
        <w:ind w:left="1134" w:right="-40" w:hanging="1134"/>
        <w:rPr>
          <w:sz w:val="20"/>
          <w:szCs w:val="20"/>
        </w:rPr>
      </w:pPr>
    </w:p>
    <w:p w:rsidR="00292D1B" w:rsidRDefault="00292D1B" w:rsidP="00292D1B">
      <w:pPr>
        <w:ind w:left="1134" w:right="-40" w:hanging="1134"/>
      </w:pPr>
      <w:r w:rsidRPr="0003540A">
        <w:rPr>
          <w:b/>
        </w:rPr>
        <w:t>Κριτήριο 1</w:t>
      </w:r>
      <w:r>
        <w:rPr>
          <w:b/>
        </w:rPr>
        <w:t xml:space="preserve"> - 2</w:t>
      </w:r>
      <w:r>
        <w:t>: ΝΑΙ (Συναφείς σπουδές με το γνωστικό αντικείμενο)</w:t>
      </w:r>
    </w:p>
    <w:p w:rsidR="00292D1B" w:rsidRPr="00D7745A" w:rsidRDefault="00292D1B" w:rsidP="00292D1B">
      <w:pPr>
        <w:ind w:left="1134" w:right="-40" w:hanging="1134"/>
      </w:pPr>
      <w:r w:rsidRPr="00D7745A">
        <w:rPr>
          <w:b/>
        </w:rPr>
        <w:t>Κριτήριο 3</w:t>
      </w:r>
      <w:r w:rsidRPr="00D7745A">
        <w:t xml:space="preserve">: Διδασκαλία 2 μαθημάτων στο τμήμα Αγροτικής Βιοτεχνολογίας και Οινολογίας του ΔΙΠΑΕ (+ επικουρικό έργο κατά την διάρκεια των διδακτορικών του σπουδών) </w:t>
      </w:r>
    </w:p>
    <w:p w:rsidR="00292D1B" w:rsidRPr="00D7745A" w:rsidRDefault="00292D1B" w:rsidP="00292D1B">
      <w:pPr>
        <w:ind w:left="1134" w:right="-40" w:hanging="1134"/>
      </w:pPr>
      <w:r w:rsidRPr="00D7745A">
        <w:rPr>
          <w:b/>
        </w:rPr>
        <w:t>Κριτήριο 5</w:t>
      </w:r>
      <w:r w:rsidRPr="00D7745A">
        <w:t xml:space="preserve">: 5 δημοσιευμένες εργασίες σε περιοδικά </w:t>
      </w:r>
      <w:r>
        <w:t>+ Ανακοινώσεις σε συνέδρια</w:t>
      </w:r>
    </w:p>
    <w:p w:rsidR="00BD5A4B" w:rsidRDefault="00BD5A4B"/>
    <w:sectPr w:rsidR="00BD5A4B" w:rsidSect="00BD5A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E4CBC"/>
    <w:multiLevelType w:val="hybridMultilevel"/>
    <w:tmpl w:val="5A8E731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D1B"/>
    <w:rsid w:val="00292D1B"/>
    <w:rsid w:val="00BD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99"/>
    <w:qFormat/>
    <w:rsid w:val="00292D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customStyle="1" w:styleId="Char">
    <w:name w:val="Παράγραφος λίστας Char"/>
    <w:link w:val="a3"/>
    <w:uiPriority w:val="99"/>
    <w:locked/>
    <w:rsid w:val="00292D1B"/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482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</dc:creator>
  <cp:lastModifiedBy>EFI</cp:lastModifiedBy>
  <cp:revision>1</cp:revision>
  <dcterms:created xsi:type="dcterms:W3CDTF">2021-09-20T07:41:00Z</dcterms:created>
  <dcterms:modified xsi:type="dcterms:W3CDTF">2021-09-20T07:49:00Z</dcterms:modified>
</cp:coreProperties>
</file>